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5A2" w:rsidRPr="0014611E" w:rsidRDefault="00B565A2" w:rsidP="00B565A2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 w:rsidR="007D3693">
        <w:rPr>
          <w:rFonts w:ascii="Times New Roman" w:hAnsi="Times New Roman" w:cs="Times New Roman"/>
          <w:sz w:val="28"/>
          <w:szCs w:val="28"/>
        </w:rPr>
        <w:t>1</w:t>
      </w:r>
    </w:p>
    <w:p w:rsidR="00B565A2" w:rsidRDefault="00B565A2" w:rsidP="00B565A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B565A2" w:rsidRPr="0014611E" w:rsidRDefault="00B565A2" w:rsidP="00B565A2">
      <w:pPr>
        <w:pStyle w:val="ConsPlusNormal"/>
        <w:ind w:left="5664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B565A2" w:rsidRPr="0014611E" w:rsidRDefault="00B565A2" w:rsidP="00B565A2">
      <w:pPr>
        <w:pStyle w:val="ConsPlusNormal"/>
        <w:ind w:left="5664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565A2" w:rsidRDefault="00B565A2" w:rsidP="00B565A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B565A2" w:rsidRDefault="00B565A2" w:rsidP="00B565A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5A2" w:rsidRDefault="00B565A2" w:rsidP="00B565A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AC4CEE" w:rsidRDefault="00AC4CEE" w:rsidP="00B565A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C4CEE" w:rsidRDefault="0016706B" w:rsidP="00AC4CE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P43">
        <w:r w:rsidR="00AC4CEE">
          <w:rPr>
            <w:rFonts w:ascii="Times New Roman" w:hAnsi="Times New Roman"/>
            <w:color w:val="000000" w:themeColor="text1"/>
            <w:sz w:val="28"/>
            <w:szCs w:val="28"/>
          </w:rPr>
          <w:t>П</w:t>
        </w:r>
        <w:r w:rsidR="00AC4CEE" w:rsidRPr="007571DC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РИНЦИПЫ</w:t>
        </w:r>
      </w:hyperlink>
      <w:r w:rsidR="00AC4CEE" w:rsidRPr="007571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565A2" w:rsidRDefault="00AC4CEE" w:rsidP="00AC4C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1DC">
        <w:rPr>
          <w:rFonts w:ascii="Times New Roman" w:hAnsi="Times New Roman" w:cs="Times New Roman"/>
          <w:sz w:val="28"/>
          <w:szCs w:val="28"/>
        </w:rPr>
        <w:t xml:space="preserve">организации оказания медицинской помощи взрослому населению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571DC">
        <w:rPr>
          <w:rFonts w:ascii="Times New Roman" w:hAnsi="Times New Roman" w:cs="Times New Roman"/>
          <w:sz w:val="28"/>
          <w:szCs w:val="28"/>
        </w:rPr>
        <w:t>по профилю "психиатрия" на территории Волгоградской области</w:t>
      </w:r>
    </w:p>
    <w:p w:rsidR="00357059" w:rsidRDefault="00357059" w:rsidP="00AC4C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059" w:rsidRPr="00357059" w:rsidRDefault="00357059" w:rsidP="003570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принципом организации оказания медицинской помощи взрослому населению по профилю "психиатрия" на территории Волгоградской области является своевременное выявление и оценка тяжести состояния пациентов с последующим направлением </w:t>
      </w:r>
      <w:r w:rsidR="008D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в медицинские организации соответствующего уровня, организация межуровневого взаимодействия и преемственности</w:t>
      </w:r>
      <w:r w:rsidR="00A1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7B3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предупреждения</w:t>
      </w:r>
      <w:r w:rsidR="008D2A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8A3AED" w:rsidRPr="000A14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совершения ими обществ</w:t>
      </w:r>
      <w:r w:rsidR="008A3A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енно</w:t>
      </w:r>
      <w:r w:rsidR="008D2A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8A3AE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опасных действий,</w:t>
      </w:r>
      <w:r w:rsidR="008A3AED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увеличение удельного веса медико-социально-психологической составляющей в ходе оказания медицинской помощи.</w:t>
      </w:r>
      <w:proofErr w:type="gramEnd"/>
    </w:p>
    <w:p w:rsidR="00357059" w:rsidRPr="00357059" w:rsidRDefault="00357059" w:rsidP="003570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Организация оказания медицинской помощи взрослому населению </w:t>
      </w:r>
      <w:r w:rsidR="007D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профилю "психиатрия" на территории Волгоградской области </w:t>
      </w:r>
      <w:proofErr w:type="gramStart"/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соответствии с </w:t>
      </w:r>
      <w:hyperlink r:id="rId6">
        <w:r w:rsidRPr="00BD11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</w:t>
      </w:r>
      <w:r w:rsidR="007D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</w:t>
      </w:r>
      <w:r w:rsidR="006F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1992 </w:t>
      </w:r>
      <w:r w:rsidR="006F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№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3185-1 "О психиатрической помощи и гарантиях </w:t>
      </w:r>
      <w:r w:rsidR="004E1B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 граждан при ее оказании", п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риказом Министерства здравоохранения Российской Федерации от 14</w:t>
      </w:r>
      <w:r w:rsidR="006F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r w:rsidR="006F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668н "Об утверждении Порядка оказания медицинской помощи при психических расстройствах </w:t>
      </w:r>
      <w:r w:rsidR="006F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расстройствах поведения", на основе клинических рекомендаций </w:t>
      </w:r>
      <w:r w:rsidR="006F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и с учетом стандартов медицинской помощи, утвержд</w:t>
      </w:r>
      <w:r w:rsidR="004E1BD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енных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BD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 здравоохранения Российской</w:t>
      </w:r>
      <w:proofErr w:type="gramEnd"/>
      <w:r w:rsidR="004E1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7059" w:rsidRPr="00357059" w:rsidRDefault="00357059" w:rsidP="003570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скорой</w:t>
      </w:r>
      <w:r w:rsidR="00A1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скорой специализированной медицинской помощи</w:t>
      </w:r>
      <w:r w:rsidR="004E1B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медицинская помощь при психических расстройствах и расстройствах поведения оказывается фельдшерскими </w:t>
      </w:r>
      <w:r w:rsidR="00DB7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врачебными (в том числе психиатрическими) выездными бригадами скорой медицинской помощи в соответствии с </w:t>
      </w:r>
      <w:hyperlink r:id="rId7">
        <w:r w:rsidRPr="00BD11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здравоохранения Российской Федерации от 20</w:t>
      </w:r>
      <w:r w:rsidR="006F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2013</w:t>
      </w:r>
      <w:r w:rsidR="006F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6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388н </w:t>
      </w:r>
      <w:r w:rsidR="00A1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утверждении Порядка оказания скорой, в том числе скорой специализированной, медицинской помощи".</w:t>
      </w:r>
      <w:proofErr w:type="gramEnd"/>
      <w:r w:rsidR="004E1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оказании скорой медицинской помощи медицинская транспортировка пациентов осуществляется в психиатрические стационары согласно </w:t>
      </w:r>
      <w:hyperlink w:anchor="P206">
        <w:r w:rsidRPr="00BD11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</w:t>
        </w:r>
        <w:r w:rsidR="00AB4DA3" w:rsidRPr="00BD11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ям 2 </w:t>
        </w:r>
        <w:r w:rsidR="00DB72E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                   </w:t>
        </w:r>
        <w:r w:rsidR="00AB4DA3" w:rsidRPr="00BD11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</w:t>
        </w:r>
        <w:r w:rsidRPr="00BD11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3</w:t>
        </w:r>
      </w:hyperlink>
      <w:r w:rsidRPr="00BD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приказу.</w:t>
      </w:r>
    </w:p>
    <w:p w:rsidR="00357059" w:rsidRPr="00357059" w:rsidRDefault="00651613" w:rsidP="003570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Первичная специализированная медико-санитарная помощь при </w:t>
      </w:r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психических расстройствах и расстройствах поведения оказывается врачами-психиатрами медицинских организаций согласно </w:t>
      </w:r>
      <w:hyperlink w:anchor="P43">
        <w:r w:rsidR="00357059" w:rsidRPr="00BD11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</w:t>
        </w:r>
        <w:r w:rsidR="00357059" w:rsidRPr="00357059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 xml:space="preserve"> </w:t>
        </w:r>
      </w:hyperlink>
      <w:r w:rsidR="006F036C" w:rsidRPr="006F036C">
        <w:rPr>
          <w:rFonts w:ascii="Times New Roman" w:hAnsi="Times New Roman" w:cs="Times New Roman"/>
          <w:sz w:val="28"/>
          <w:szCs w:val="28"/>
        </w:rPr>
        <w:t xml:space="preserve">2 </w:t>
      </w:r>
      <w:r w:rsidR="00DB72E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F036C" w:rsidRPr="006F036C">
        <w:rPr>
          <w:rFonts w:ascii="Times New Roman" w:hAnsi="Times New Roman" w:cs="Times New Roman"/>
          <w:sz w:val="28"/>
          <w:szCs w:val="28"/>
        </w:rPr>
        <w:t>и 3</w:t>
      </w:r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приказу во взаимодействии с врачами-специалистами других специальностей.</w:t>
      </w:r>
    </w:p>
    <w:p w:rsidR="00357059" w:rsidRPr="00357059" w:rsidRDefault="00651613" w:rsidP="003570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Специализированная медицинская помощь при психических расстройствах и расстройствах поведения </w:t>
      </w:r>
      <w:proofErr w:type="gramStart"/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оказывается врачами-психиатрами во взаимодействии с врачами-специалистами других специальностей и включает</w:t>
      </w:r>
      <w:proofErr w:type="gramEnd"/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себя диагностику и лечение психических расстройств и расстройств поведения, а также медико-социально-психологическую помощь.</w:t>
      </w:r>
    </w:p>
    <w:p w:rsidR="00357059" w:rsidRDefault="00651613" w:rsidP="003570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Пациент после проведения лечения в стационарных условиях </w:t>
      </w:r>
      <w:r w:rsidR="006F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медицинскими показаниями направляется для дальнейшего лечения в медицинские организации (и их структурные подразделения), оказывающие первичную специализированную медико-санитарную помощь при психических расстройствах и расстройствах поведения в амбулаторных условиях или в условиях дневного стационара.</w:t>
      </w:r>
    </w:p>
    <w:p w:rsidR="00651613" w:rsidRDefault="00651613" w:rsidP="003570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Диспансерное наблюдение пациентов с 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</w:t>
      </w:r>
      <w:r w:rsidR="00DB7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</w:t>
      </w:r>
      <w:r w:rsidRPr="00BB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риказ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</w:t>
      </w:r>
      <w:r w:rsidRPr="00BB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Министерства здравоохранения Р</w:t>
      </w:r>
      <w:r w:rsidR="00D32D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оссийской </w:t>
      </w:r>
      <w:r w:rsidRPr="00BB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="00D32D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едерации</w:t>
      </w:r>
      <w:r w:rsidRPr="00BB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30 июня 2022 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B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453н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"Об утверждении порядка диспансерного наблюдения за лицом, страдающим хроническим </w:t>
      </w:r>
      <w:r w:rsidR="00DB72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</w:t>
      </w:r>
      <w:r w:rsidRPr="00BB36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затяжным психическим расстройством с тяжелыми стойкими или часто обостряющимися болезненными проявлениями"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приказом комитета здравоохранения Волгоградской области</w:t>
      </w:r>
      <w:r w:rsidR="00D32D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32DC9" w:rsidRPr="000A14C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от 01</w:t>
      </w:r>
      <w:r w:rsidR="00D32D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марта </w:t>
      </w:r>
      <w:r w:rsidR="00D32DC9" w:rsidRPr="000A14C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2023</w:t>
      </w:r>
      <w:r w:rsidR="00D32D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г.</w:t>
      </w:r>
      <w:r w:rsidR="00D32DC9" w:rsidRPr="000A14C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№ 24н </w:t>
      </w:r>
      <w:r w:rsidR="00DB72E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D32DC9" w:rsidRPr="000A14CE">
        <w:rPr>
          <w:rFonts w:ascii="Times New Roman" w:eastAsia="Calibri" w:hAnsi="Times New Roman" w:cs="Times New Roman"/>
          <w:sz w:val="28"/>
          <w:szCs w:val="28"/>
        </w:rPr>
        <w:t>"</w:t>
      </w:r>
      <w:r w:rsidR="00D32DC9" w:rsidRPr="000A14C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Об организации диспансерного наблюдения</w:t>
      </w:r>
      <w:proofErr w:type="gramEnd"/>
      <w:r w:rsidR="00D32DC9" w:rsidRPr="000A14C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за лицами, страдающими хроническими и затяжными психическими расстройствами с тяжелыми стойкими или часто обостряющимися болезненными проявлениями, </w:t>
      </w:r>
      <w:r w:rsidR="00DB72E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D32DC9" w:rsidRPr="000A14C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на территории Волгоградской области</w:t>
      </w:r>
      <w:r w:rsidR="00D32DC9" w:rsidRPr="000A14CE">
        <w:rPr>
          <w:rFonts w:ascii="Times New Roman" w:eastAsia="Calibri" w:hAnsi="Times New Roman" w:cs="Times New Roman"/>
          <w:sz w:val="28"/>
          <w:szCs w:val="28"/>
        </w:rPr>
        <w:t>"</w:t>
      </w:r>
      <w:r w:rsidR="00D32DC9">
        <w:rPr>
          <w:rFonts w:ascii="Times New Roman" w:hAnsi="Times New Roman"/>
          <w:sz w:val="28"/>
          <w:szCs w:val="28"/>
        </w:rPr>
        <w:t>.</w:t>
      </w:r>
    </w:p>
    <w:p w:rsidR="000F0A05" w:rsidRPr="00BD11FF" w:rsidRDefault="000F0A05" w:rsidP="003570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D11FF">
        <w:rPr>
          <w:rFonts w:ascii="Times New Roman" w:hAnsi="Times New Roman"/>
          <w:sz w:val="28"/>
          <w:szCs w:val="28"/>
        </w:rPr>
        <w:t>8.</w:t>
      </w:r>
      <w:r w:rsidR="00A75AAB" w:rsidRPr="00BD11FF">
        <w:rPr>
          <w:rFonts w:ascii="Times New Roman" w:hAnsi="Times New Roman"/>
          <w:sz w:val="28"/>
          <w:szCs w:val="28"/>
        </w:rPr>
        <w:t xml:space="preserve"> В целях повышения качества </w:t>
      </w:r>
      <w:proofErr w:type="gramStart"/>
      <w:r w:rsidR="00A75AAB" w:rsidRPr="00BD11FF">
        <w:rPr>
          <w:rFonts w:ascii="Times New Roman" w:hAnsi="Times New Roman"/>
          <w:sz w:val="28"/>
          <w:szCs w:val="28"/>
        </w:rPr>
        <w:t>оказываемой</w:t>
      </w:r>
      <w:proofErr w:type="gramEnd"/>
      <w:r w:rsidR="00A75AAB" w:rsidRPr="00BD11FF">
        <w:rPr>
          <w:rFonts w:ascii="Times New Roman" w:hAnsi="Times New Roman"/>
          <w:sz w:val="28"/>
          <w:szCs w:val="28"/>
        </w:rPr>
        <w:t xml:space="preserve"> медицинской помощи</w:t>
      </w:r>
      <w:r w:rsidR="00DB72E0">
        <w:rPr>
          <w:rFonts w:ascii="Times New Roman" w:hAnsi="Times New Roman"/>
          <w:sz w:val="28"/>
          <w:szCs w:val="28"/>
        </w:rPr>
        <w:t xml:space="preserve">        </w:t>
      </w:r>
      <w:r w:rsidR="00A75AAB" w:rsidRPr="00BD11FF">
        <w:rPr>
          <w:rFonts w:ascii="Times New Roman" w:hAnsi="Times New Roman"/>
          <w:sz w:val="28"/>
          <w:szCs w:val="28"/>
        </w:rPr>
        <w:t xml:space="preserve"> по профилю "психиатрия" в сложных лечебно-диагностических случаях </w:t>
      </w:r>
      <w:r w:rsidR="00C67BB3" w:rsidRPr="00BD11FF">
        <w:rPr>
          <w:rFonts w:ascii="Times New Roman" w:hAnsi="Times New Roman"/>
          <w:sz w:val="28"/>
          <w:szCs w:val="28"/>
        </w:rPr>
        <w:t xml:space="preserve">организуется проведение </w:t>
      </w:r>
      <w:proofErr w:type="spellStart"/>
      <w:r w:rsidR="00A75AAB" w:rsidRPr="00BD11FF">
        <w:rPr>
          <w:rFonts w:ascii="Times New Roman" w:hAnsi="Times New Roman"/>
          <w:sz w:val="28"/>
          <w:szCs w:val="28"/>
        </w:rPr>
        <w:t>телемедицинских</w:t>
      </w:r>
      <w:proofErr w:type="spellEnd"/>
      <w:r w:rsidR="00A75AAB" w:rsidRPr="00BD11FF">
        <w:rPr>
          <w:rFonts w:ascii="Times New Roman" w:hAnsi="Times New Roman"/>
          <w:sz w:val="28"/>
          <w:szCs w:val="28"/>
        </w:rPr>
        <w:t xml:space="preserve"> консультаций пациентов, наблюдающихся в </w:t>
      </w:r>
      <w:r w:rsidR="00A17B3B">
        <w:rPr>
          <w:rFonts w:ascii="Times New Roman" w:hAnsi="Times New Roman"/>
          <w:sz w:val="28"/>
          <w:szCs w:val="28"/>
        </w:rPr>
        <w:t>медицинских организациях</w:t>
      </w:r>
      <w:r w:rsidR="00A75AAB" w:rsidRPr="00BD11FF">
        <w:rPr>
          <w:rFonts w:ascii="Times New Roman" w:hAnsi="Times New Roman"/>
          <w:sz w:val="28"/>
          <w:szCs w:val="28"/>
        </w:rPr>
        <w:t xml:space="preserve"> </w:t>
      </w:r>
      <w:r w:rsidR="00A75AAB" w:rsidRPr="00BD11FF">
        <w:rPr>
          <w:rFonts w:ascii="Times New Roman" w:hAnsi="Times New Roman"/>
          <w:sz w:val="28"/>
          <w:szCs w:val="28"/>
          <w:lang w:val="en-US"/>
        </w:rPr>
        <w:t>I</w:t>
      </w:r>
      <w:r w:rsidR="00A75AAB" w:rsidRPr="00BD11FF">
        <w:rPr>
          <w:rFonts w:ascii="Times New Roman" w:hAnsi="Times New Roman"/>
          <w:sz w:val="28"/>
          <w:szCs w:val="28"/>
        </w:rPr>
        <w:t xml:space="preserve"> </w:t>
      </w:r>
      <w:r w:rsidR="00A17B3B">
        <w:rPr>
          <w:rFonts w:ascii="Times New Roman" w:hAnsi="Times New Roman"/>
          <w:sz w:val="28"/>
          <w:szCs w:val="28"/>
        </w:rPr>
        <w:t>и</w:t>
      </w:r>
      <w:r w:rsidR="00A75AAB" w:rsidRPr="00BD11FF">
        <w:rPr>
          <w:rFonts w:ascii="Times New Roman" w:hAnsi="Times New Roman"/>
          <w:sz w:val="28"/>
          <w:szCs w:val="28"/>
        </w:rPr>
        <w:t xml:space="preserve"> </w:t>
      </w:r>
      <w:r w:rsidR="00A75AAB" w:rsidRPr="00BD11FF">
        <w:rPr>
          <w:rFonts w:ascii="Times New Roman" w:hAnsi="Times New Roman"/>
          <w:sz w:val="28"/>
          <w:szCs w:val="28"/>
          <w:lang w:val="en-US"/>
        </w:rPr>
        <w:t>II</w:t>
      </w:r>
      <w:r w:rsidR="00A75AAB" w:rsidRPr="00BD11FF">
        <w:rPr>
          <w:rFonts w:ascii="Times New Roman" w:hAnsi="Times New Roman"/>
          <w:sz w:val="28"/>
          <w:szCs w:val="28"/>
        </w:rPr>
        <w:t xml:space="preserve"> уровн</w:t>
      </w:r>
      <w:bookmarkStart w:id="0" w:name="_GoBack"/>
      <w:bookmarkEnd w:id="0"/>
      <w:r w:rsidR="00A17B3B">
        <w:rPr>
          <w:rFonts w:ascii="Times New Roman" w:hAnsi="Times New Roman"/>
          <w:sz w:val="28"/>
          <w:szCs w:val="28"/>
        </w:rPr>
        <w:t>ей</w:t>
      </w:r>
      <w:r w:rsidR="00A75AAB" w:rsidRPr="00BD11F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67BB3" w:rsidRPr="00BD11FF">
        <w:rPr>
          <w:rFonts w:ascii="Times New Roman" w:hAnsi="Times New Roman"/>
          <w:sz w:val="28"/>
          <w:szCs w:val="28"/>
        </w:rPr>
        <w:t>Организация п</w:t>
      </w:r>
      <w:r w:rsidR="00A75AAB" w:rsidRPr="00BD11FF">
        <w:rPr>
          <w:rFonts w:ascii="Times New Roman" w:hAnsi="Times New Roman"/>
          <w:sz w:val="28"/>
          <w:szCs w:val="28"/>
        </w:rPr>
        <w:t>роведени</w:t>
      </w:r>
      <w:r w:rsidR="00C67BB3" w:rsidRPr="00BD11FF">
        <w:rPr>
          <w:rFonts w:ascii="Times New Roman" w:hAnsi="Times New Roman"/>
          <w:sz w:val="28"/>
          <w:szCs w:val="28"/>
        </w:rPr>
        <w:t>я</w:t>
      </w:r>
      <w:r w:rsidR="00A75AAB" w:rsidRPr="00BD11FF">
        <w:rPr>
          <w:rFonts w:ascii="Times New Roman" w:hAnsi="Times New Roman"/>
          <w:sz w:val="28"/>
          <w:szCs w:val="28"/>
        </w:rPr>
        <w:t xml:space="preserve"> </w:t>
      </w:r>
      <w:r w:rsidRPr="00BD11FF">
        <w:rPr>
          <w:rFonts w:ascii="Times New Roman" w:hAnsi="Times New Roman"/>
          <w:sz w:val="28"/>
          <w:szCs w:val="28"/>
        </w:rPr>
        <w:t>телемедицинских консультаций</w:t>
      </w:r>
      <w:r w:rsidR="00A75AAB" w:rsidRPr="00BD11FF">
        <w:rPr>
          <w:rFonts w:ascii="Times New Roman" w:hAnsi="Times New Roman"/>
          <w:sz w:val="28"/>
          <w:szCs w:val="28"/>
        </w:rPr>
        <w:t xml:space="preserve"> с</w:t>
      </w:r>
      <w:r w:rsidR="00DB72E0">
        <w:rPr>
          <w:rFonts w:ascii="Times New Roman" w:hAnsi="Times New Roman"/>
          <w:sz w:val="28"/>
          <w:szCs w:val="28"/>
        </w:rPr>
        <w:t xml:space="preserve"> ф</w:t>
      </w:r>
      <w:r w:rsidR="004E50B3" w:rsidRPr="00BD11FF">
        <w:rPr>
          <w:rFonts w:ascii="Times New Roman" w:hAnsi="Times New Roman"/>
          <w:sz w:val="28"/>
          <w:szCs w:val="28"/>
        </w:rPr>
        <w:t>едеральным государственным бюджетным учреждением</w:t>
      </w:r>
      <w:r w:rsidR="00BD11FF" w:rsidRPr="00BD11FF">
        <w:rPr>
          <w:rFonts w:ascii="Times New Roman" w:hAnsi="Times New Roman"/>
          <w:sz w:val="28"/>
          <w:szCs w:val="28"/>
        </w:rPr>
        <w:t xml:space="preserve"> "</w:t>
      </w:r>
      <w:r w:rsidR="004E50B3" w:rsidRPr="00BD11FF">
        <w:rPr>
          <w:rFonts w:ascii="Times New Roman" w:hAnsi="Times New Roman"/>
          <w:sz w:val="28"/>
          <w:szCs w:val="28"/>
        </w:rPr>
        <w:t xml:space="preserve">Национальный медицинский исследовательский центр психиатрии </w:t>
      </w:r>
      <w:r w:rsidR="00DB72E0">
        <w:rPr>
          <w:rFonts w:ascii="Times New Roman" w:hAnsi="Times New Roman"/>
          <w:sz w:val="28"/>
          <w:szCs w:val="28"/>
        </w:rPr>
        <w:t xml:space="preserve"> </w:t>
      </w:r>
      <w:r w:rsidR="004E50B3" w:rsidRPr="00BD11FF">
        <w:rPr>
          <w:rFonts w:ascii="Times New Roman" w:hAnsi="Times New Roman"/>
          <w:sz w:val="28"/>
          <w:szCs w:val="28"/>
        </w:rPr>
        <w:t xml:space="preserve">и </w:t>
      </w:r>
      <w:r w:rsidR="00BD11FF" w:rsidRPr="00BD11FF">
        <w:rPr>
          <w:rFonts w:ascii="Times New Roman" w:hAnsi="Times New Roman"/>
          <w:sz w:val="28"/>
          <w:szCs w:val="28"/>
        </w:rPr>
        <w:t>неврологии имени В.М.Бехтерева"</w:t>
      </w:r>
      <w:r w:rsidR="004E50B3" w:rsidRPr="00BD11FF">
        <w:rPr>
          <w:rFonts w:ascii="Times New Roman" w:hAnsi="Times New Roman"/>
          <w:sz w:val="28"/>
          <w:szCs w:val="28"/>
        </w:rPr>
        <w:t xml:space="preserve"> Министерства здравоохранения Российской Федерации осуществляется путем подачи пакета документов в организационно-метод</w:t>
      </w:r>
      <w:r w:rsidR="00BD11FF" w:rsidRPr="00BD11FF">
        <w:rPr>
          <w:rFonts w:ascii="Times New Roman" w:hAnsi="Times New Roman"/>
          <w:sz w:val="28"/>
          <w:szCs w:val="28"/>
        </w:rPr>
        <w:t xml:space="preserve">ический отдел </w:t>
      </w:r>
      <w:r w:rsidR="00BD11FF">
        <w:rPr>
          <w:rFonts w:ascii="Times New Roman" w:hAnsi="Times New Roman"/>
          <w:sz w:val="28"/>
          <w:szCs w:val="28"/>
        </w:rPr>
        <w:t>государственно</w:t>
      </w:r>
      <w:r w:rsidR="00DB72E0">
        <w:rPr>
          <w:rFonts w:ascii="Times New Roman" w:hAnsi="Times New Roman"/>
          <w:sz w:val="28"/>
          <w:szCs w:val="28"/>
        </w:rPr>
        <w:t>го</w:t>
      </w:r>
      <w:r w:rsidR="00BD11FF">
        <w:rPr>
          <w:rFonts w:ascii="Times New Roman" w:hAnsi="Times New Roman"/>
          <w:sz w:val="28"/>
          <w:szCs w:val="28"/>
        </w:rPr>
        <w:t xml:space="preserve"> бюджетно</w:t>
      </w:r>
      <w:r w:rsidR="00DB72E0">
        <w:rPr>
          <w:rFonts w:ascii="Times New Roman" w:hAnsi="Times New Roman"/>
          <w:sz w:val="28"/>
          <w:szCs w:val="28"/>
        </w:rPr>
        <w:t>го учреждения</w:t>
      </w:r>
      <w:r w:rsidR="00BD11FF">
        <w:rPr>
          <w:rFonts w:ascii="Times New Roman" w:hAnsi="Times New Roman"/>
          <w:sz w:val="28"/>
          <w:szCs w:val="28"/>
        </w:rPr>
        <w:t xml:space="preserve"> здравоохранения </w:t>
      </w:r>
      <w:r w:rsidR="00BD11FF" w:rsidRPr="00BD11FF">
        <w:rPr>
          <w:rFonts w:ascii="Times New Roman" w:hAnsi="Times New Roman"/>
          <w:sz w:val="28"/>
          <w:szCs w:val="28"/>
        </w:rPr>
        <w:t xml:space="preserve"> "</w:t>
      </w:r>
      <w:r w:rsidR="00BD11FF">
        <w:rPr>
          <w:rFonts w:ascii="Times New Roman" w:hAnsi="Times New Roman"/>
          <w:sz w:val="28"/>
          <w:szCs w:val="28"/>
        </w:rPr>
        <w:t>Волгоградская областная клиническая психиатрическая больница</w:t>
      </w:r>
      <w:r w:rsidR="00C67BB3" w:rsidRPr="00BD11FF">
        <w:rPr>
          <w:rFonts w:ascii="Times New Roman" w:hAnsi="Times New Roman"/>
          <w:sz w:val="28"/>
          <w:szCs w:val="28"/>
        </w:rPr>
        <w:t xml:space="preserve"> № 2</w:t>
      </w:r>
      <w:r w:rsidR="00BD11FF" w:rsidRPr="00BD11FF">
        <w:rPr>
          <w:rFonts w:ascii="Times New Roman" w:hAnsi="Times New Roman"/>
          <w:sz w:val="28"/>
          <w:szCs w:val="28"/>
        </w:rPr>
        <w:t>"</w:t>
      </w:r>
      <w:r w:rsidR="00A17B3B">
        <w:rPr>
          <w:rFonts w:ascii="Times New Roman" w:hAnsi="Times New Roman"/>
          <w:sz w:val="28"/>
          <w:szCs w:val="28"/>
        </w:rPr>
        <w:t xml:space="preserve">                      </w:t>
      </w:r>
      <w:r w:rsidR="00C67BB3" w:rsidRPr="00BD11FF">
        <w:rPr>
          <w:rFonts w:ascii="Times New Roman" w:hAnsi="Times New Roman"/>
          <w:sz w:val="28"/>
          <w:szCs w:val="28"/>
        </w:rPr>
        <w:t xml:space="preserve"> с последующим</w:t>
      </w:r>
      <w:r w:rsidR="00BD11FF" w:rsidRPr="00BD11FF">
        <w:rPr>
          <w:rFonts w:ascii="Times New Roman" w:hAnsi="Times New Roman"/>
          <w:sz w:val="28"/>
          <w:szCs w:val="28"/>
        </w:rPr>
        <w:t xml:space="preserve">  </w:t>
      </w:r>
      <w:r w:rsidR="00C67BB3" w:rsidRPr="00BD11FF">
        <w:rPr>
          <w:rFonts w:ascii="Times New Roman" w:hAnsi="Times New Roman"/>
          <w:sz w:val="28"/>
          <w:szCs w:val="28"/>
        </w:rPr>
        <w:t>их перенаправлением по защищенному каналу связи.</w:t>
      </w:r>
      <w:proofErr w:type="gramEnd"/>
    </w:p>
    <w:p w:rsidR="007A58CE" w:rsidRDefault="007A58CE" w:rsidP="003570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D11FF">
        <w:rPr>
          <w:rFonts w:ascii="Times New Roman" w:hAnsi="Times New Roman"/>
          <w:sz w:val="28"/>
          <w:szCs w:val="28"/>
        </w:rPr>
        <w:t xml:space="preserve">9. </w:t>
      </w:r>
      <w:r w:rsidR="00C67BB3" w:rsidRPr="00BD11FF">
        <w:rPr>
          <w:rFonts w:ascii="Times New Roman" w:hAnsi="Times New Roman"/>
          <w:sz w:val="28"/>
          <w:szCs w:val="28"/>
        </w:rPr>
        <w:t>Запись на прием к врачу</w:t>
      </w:r>
      <w:r w:rsidR="00DB72E0">
        <w:rPr>
          <w:rFonts w:ascii="Times New Roman" w:hAnsi="Times New Roman"/>
          <w:sz w:val="28"/>
          <w:szCs w:val="28"/>
        </w:rPr>
        <w:t>-</w:t>
      </w:r>
      <w:r w:rsidR="00C67BB3">
        <w:rPr>
          <w:rFonts w:ascii="Times New Roman" w:hAnsi="Times New Roman"/>
          <w:sz w:val="28"/>
          <w:szCs w:val="28"/>
        </w:rPr>
        <w:t xml:space="preserve">психиатру осуществляется через регистратуру, а </w:t>
      </w:r>
      <w:r w:rsidR="00BD11FF">
        <w:rPr>
          <w:rFonts w:ascii="Times New Roman" w:hAnsi="Times New Roman"/>
          <w:sz w:val="28"/>
          <w:szCs w:val="28"/>
        </w:rPr>
        <w:t>также</w:t>
      </w:r>
      <w:r w:rsidR="00C67BB3">
        <w:rPr>
          <w:rFonts w:ascii="Times New Roman" w:hAnsi="Times New Roman"/>
          <w:sz w:val="28"/>
          <w:szCs w:val="28"/>
        </w:rPr>
        <w:t xml:space="preserve"> с использованием федеральной государственно</w:t>
      </w:r>
      <w:r w:rsidR="00BD11FF">
        <w:rPr>
          <w:rFonts w:ascii="Times New Roman" w:hAnsi="Times New Roman"/>
          <w:sz w:val="28"/>
          <w:szCs w:val="28"/>
        </w:rPr>
        <w:t>й информационной системы "</w:t>
      </w:r>
      <w:r w:rsidR="00C67BB3">
        <w:rPr>
          <w:rFonts w:ascii="Times New Roman" w:hAnsi="Times New Roman"/>
          <w:sz w:val="28"/>
          <w:szCs w:val="28"/>
        </w:rPr>
        <w:t xml:space="preserve">Единый портал государственных </w:t>
      </w:r>
      <w:r w:rsidR="00BD11FF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C67BB3">
        <w:rPr>
          <w:rFonts w:ascii="Times New Roman" w:hAnsi="Times New Roman"/>
          <w:sz w:val="28"/>
          <w:szCs w:val="28"/>
        </w:rPr>
        <w:t>и муниципальных услуг (функций)</w:t>
      </w:r>
      <w:r w:rsidR="00BD11FF">
        <w:rPr>
          <w:rFonts w:ascii="Times New Roman" w:hAnsi="Times New Roman"/>
          <w:sz w:val="28"/>
          <w:szCs w:val="28"/>
        </w:rPr>
        <w:t>"</w:t>
      </w:r>
      <w:r w:rsidR="00C67BB3">
        <w:rPr>
          <w:rFonts w:ascii="Times New Roman" w:hAnsi="Times New Roman"/>
          <w:sz w:val="28"/>
          <w:szCs w:val="28"/>
        </w:rPr>
        <w:t>.</w:t>
      </w:r>
    </w:p>
    <w:p w:rsidR="00357059" w:rsidRPr="00357059" w:rsidRDefault="007A58CE" w:rsidP="003570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</w:t>
      </w:r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Организационно-методическую поддержку психиатрической службы Волгоградской области осуществляет государственное бюджетное учреждение здравоохранения "Волгоградская областная клиническая психиатрическая больница </w:t>
      </w:r>
      <w:r w:rsidR="006F036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2".</w:t>
      </w:r>
    </w:p>
    <w:p w:rsidR="00357059" w:rsidRDefault="000F0A05" w:rsidP="00D32DC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A58C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Оказание </w:t>
      </w:r>
      <w:proofErr w:type="gramStart"/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специализированной</w:t>
      </w:r>
      <w:proofErr w:type="gramEnd"/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медицинской помощи лиц</w:t>
      </w:r>
      <w:r w:rsidR="00D32DC9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проживающи</w:t>
      </w:r>
      <w:r w:rsidR="00D32DC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D32DC9" w:rsidRPr="00015BFC">
        <w:rPr>
          <w:rFonts w:ascii="Times New Roman" w:eastAsia="Calibri" w:hAnsi="Times New Roman" w:cs="Times New Roman"/>
          <w:sz w:val="28"/>
          <w:szCs w:val="28"/>
        </w:rPr>
        <w:t xml:space="preserve">стационарных организациях социального обслуживания </w:t>
      </w:r>
      <w:r w:rsidR="00D32DC9">
        <w:rPr>
          <w:rFonts w:ascii="Times New Roman" w:hAnsi="Times New Roman"/>
          <w:sz w:val="28"/>
          <w:szCs w:val="28"/>
        </w:rPr>
        <w:t>(</w:t>
      </w:r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психоневрологических интернатах</w:t>
      </w:r>
      <w:r w:rsidR="00D32DC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57059" w:rsidRPr="00357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Волгоградской области, осуществляется согласно </w:t>
      </w:r>
      <w:r w:rsidR="008D2A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3 к настоящему приказу.</w:t>
      </w:r>
    </w:p>
    <w:sectPr w:rsidR="00357059" w:rsidSect="00DB72E0">
      <w:headerReference w:type="defaul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5F7" w:rsidRDefault="008955F7" w:rsidP="006122D4">
      <w:pPr>
        <w:spacing w:after="0" w:line="240" w:lineRule="auto"/>
      </w:pPr>
      <w:r>
        <w:separator/>
      </w:r>
    </w:p>
  </w:endnote>
  <w:endnote w:type="continuationSeparator" w:id="0">
    <w:p w:rsidR="008955F7" w:rsidRDefault="008955F7" w:rsidP="0061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5F7" w:rsidRDefault="008955F7" w:rsidP="006122D4">
      <w:pPr>
        <w:spacing w:after="0" w:line="240" w:lineRule="auto"/>
      </w:pPr>
      <w:r>
        <w:separator/>
      </w:r>
    </w:p>
  </w:footnote>
  <w:footnote w:type="continuationSeparator" w:id="0">
    <w:p w:rsidR="008955F7" w:rsidRDefault="008955F7" w:rsidP="0061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678444"/>
      <w:docPartObj>
        <w:docPartGallery w:val="Page Numbers (Top of Page)"/>
        <w:docPartUnique/>
      </w:docPartObj>
    </w:sdtPr>
    <w:sdtContent>
      <w:p w:rsidR="006122D4" w:rsidRDefault="0016706B">
        <w:pPr>
          <w:pStyle w:val="a4"/>
          <w:jc w:val="center"/>
        </w:pPr>
        <w:r>
          <w:fldChar w:fldCharType="begin"/>
        </w:r>
        <w:r w:rsidR="00D82026">
          <w:instrText xml:space="preserve"> PAGE   \* MERGEFORMAT </w:instrText>
        </w:r>
        <w:r>
          <w:fldChar w:fldCharType="separate"/>
        </w:r>
        <w:r w:rsidR="00A17B3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122D4" w:rsidRDefault="006122D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5A2"/>
    <w:rsid w:val="000C4487"/>
    <w:rsid w:val="000E4717"/>
    <w:rsid w:val="000F0A05"/>
    <w:rsid w:val="000F5221"/>
    <w:rsid w:val="00163ED1"/>
    <w:rsid w:val="0016706B"/>
    <w:rsid w:val="0019774A"/>
    <w:rsid w:val="001B53B5"/>
    <w:rsid w:val="001B5E5C"/>
    <w:rsid w:val="002C380D"/>
    <w:rsid w:val="002F43AD"/>
    <w:rsid w:val="0031754A"/>
    <w:rsid w:val="00357059"/>
    <w:rsid w:val="00357151"/>
    <w:rsid w:val="0039786F"/>
    <w:rsid w:val="00470497"/>
    <w:rsid w:val="004E1BD3"/>
    <w:rsid w:val="004E50B3"/>
    <w:rsid w:val="00601417"/>
    <w:rsid w:val="006122D4"/>
    <w:rsid w:val="00615F73"/>
    <w:rsid w:val="00651613"/>
    <w:rsid w:val="006F036C"/>
    <w:rsid w:val="007A58CE"/>
    <w:rsid w:val="007B2E3A"/>
    <w:rsid w:val="007D3693"/>
    <w:rsid w:val="007E20C6"/>
    <w:rsid w:val="00846D22"/>
    <w:rsid w:val="008955F7"/>
    <w:rsid w:val="008A3AED"/>
    <w:rsid w:val="008D2A21"/>
    <w:rsid w:val="009655F1"/>
    <w:rsid w:val="00A16147"/>
    <w:rsid w:val="00A17B3B"/>
    <w:rsid w:val="00A5317E"/>
    <w:rsid w:val="00A75AAB"/>
    <w:rsid w:val="00AB4DA3"/>
    <w:rsid w:val="00AC4CEE"/>
    <w:rsid w:val="00AD2349"/>
    <w:rsid w:val="00B552B0"/>
    <w:rsid w:val="00B565A2"/>
    <w:rsid w:val="00BD11FF"/>
    <w:rsid w:val="00C035E1"/>
    <w:rsid w:val="00C67BB3"/>
    <w:rsid w:val="00CF72E7"/>
    <w:rsid w:val="00D32DC9"/>
    <w:rsid w:val="00D82026"/>
    <w:rsid w:val="00D9606A"/>
    <w:rsid w:val="00DA18AF"/>
    <w:rsid w:val="00DB72E0"/>
    <w:rsid w:val="00E751B1"/>
    <w:rsid w:val="00EE554B"/>
    <w:rsid w:val="00EF35BF"/>
    <w:rsid w:val="00F55279"/>
    <w:rsid w:val="00FE4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6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56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12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22D4"/>
  </w:style>
  <w:style w:type="paragraph" w:styleId="a6">
    <w:name w:val="footer"/>
    <w:basedOn w:val="a"/>
    <w:link w:val="a7"/>
    <w:uiPriority w:val="99"/>
    <w:semiHidden/>
    <w:unhideWhenUsed/>
    <w:rsid w:val="00612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22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ZB&amp;n=35872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405625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10</cp:revision>
  <cp:lastPrinted>2024-05-23T08:53:00Z</cp:lastPrinted>
  <dcterms:created xsi:type="dcterms:W3CDTF">2024-03-04T10:36:00Z</dcterms:created>
  <dcterms:modified xsi:type="dcterms:W3CDTF">2024-05-23T08:54:00Z</dcterms:modified>
</cp:coreProperties>
</file>